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Информационно-аналитическая деятельность по обеспечению комплексной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136AA9" w:rsidR="00A77598" w:rsidRPr="006D755E" w:rsidRDefault="006D755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75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755E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6D755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D75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D755E">
              <w:rPr>
                <w:rFonts w:ascii="Times New Roman" w:hAnsi="Times New Roman" w:cs="Times New Roman"/>
                <w:sz w:val="20"/>
                <w:szCs w:val="20"/>
              </w:rPr>
              <w:t>Сухостат</w:t>
            </w:r>
            <w:proofErr w:type="spellEnd"/>
            <w:r w:rsidRPr="006D755E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Васильевна</w:t>
            </w:r>
          </w:p>
        </w:tc>
      </w:tr>
      <w:tr w:rsidR="007A7979" w:rsidRPr="007A7979" w14:paraId="0BE035C9" w14:textId="77777777" w:rsidTr="00ED54AA">
        <w:tc>
          <w:tcPr>
            <w:tcW w:w="9345" w:type="dxa"/>
          </w:tcPr>
          <w:p w14:paraId="1AB0CE1F" w14:textId="77777777" w:rsidR="007A7979" w:rsidRPr="006D75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755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D755E">
              <w:rPr>
                <w:rFonts w:ascii="Times New Roman" w:hAnsi="Times New Roman" w:cs="Times New Roman"/>
                <w:sz w:val="20"/>
                <w:szCs w:val="20"/>
              </w:rPr>
              <w:t>Мердина</w:t>
            </w:r>
            <w:proofErr w:type="spellEnd"/>
            <w:r w:rsidRPr="006D755E">
              <w:rPr>
                <w:rFonts w:ascii="Times New Roman" w:hAnsi="Times New Roman" w:cs="Times New Roman"/>
                <w:sz w:val="20"/>
                <w:szCs w:val="20"/>
              </w:rPr>
              <w:t xml:space="preserve"> Ольга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1D829E" w:rsidR="004475DA" w:rsidRPr="006D755E" w:rsidRDefault="006D755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D72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D72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D72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D72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D72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D72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D72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D72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D72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D72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D729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D72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D72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D72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D72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D72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D729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информационных и аналитических основ по обеспечению комплексной системы защиты информации (КСЗИ) на предприятии.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Информационно-аналитическая деятельность по обеспечению комплексной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6"/>
        <w:gridCol w:w="5447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75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6D755E">
              <w:rPr>
                <w:rFonts w:ascii="Times New Roman" w:hAnsi="Times New Roman" w:cs="Times New Roman"/>
                <w:i/>
              </w:rPr>
              <w:t>ПК-7 - Способен организовывать выполнение политик безопасности и обеспечивать применение организационных мер защиты информации на объекте информатизации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6D755E">
              <w:rPr>
                <w:rFonts w:ascii="Times New Roman" w:hAnsi="Times New Roman" w:cs="Times New Roman"/>
                <w:i/>
                <w:lang w:bidi="ru-RU"/>
              </w:rPr>
              <w:t>ПК-7.2 - Демонстрирует знание современного состояния и тенденции развития нормативно-правовой базы в сфере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75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6D755E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6D755E">
              <w:rPr>
                <w:rFonts w:ascii="Times New Roman" w:hAnsi="Times New Roman" w:cs="Times New Roman"/>
                <w:i/>
              </w:rPr>
              <w:t>современное состояние и тенденции развития нормативно-правовой базы в сфере информационной безопасности, организационно-правовые меры защиты информации на объекте информатизации.</w:t>
            </w:r>
            <w:r w:rsidRPr="006D755E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6D75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6D755E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6D755E">
              <w:rPr>
                <w:rFonts w:ascii="Times New Roman" w:hAnsi="Times New Roman" w:cs="Times New Roman"/>
                <w:i/>
              </w:rPr>
              <w:t>организовывать выполнение политик безопасности и обеспечивать применение организационных мер защиты информации на объекте информатизации</w:t>
            </w:r>
            <w:proofErr w:type="gramStart"/>
            <w:r w:rsidR="00FD518F" w:rsidRPr="006D755E">
              <w:rPr>
                <w:rFonts w:ascii="Times New Roman" w:hAnsi="Times New Roman" w:cs="Times New Roman"/>
                <w:i/>
              </w:rPr>
              <w:t>.</w:t>
            </w:r>
            <w:r w:rsidRPr="006D755E">
              <w:rPr>
                <w:rFonts w:ascii="Times New Roman" w:hAnsi="Times New Roman" w:cs="Times New Roman"/>
                <w:i/>
              </w:rPr>
              <w:t xml:space="preserve">. </w:t>
            </w:r>
            <w:proofErr w:type="gramEnd"/>
          </w:p>
          <w:p w14:paraId="253C4FDD" w14:textId="597ACE7D" w:rsidR="00751095" w:rsidRPr="006D75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6D755E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6D755E">
              <w:rPr>
                <w:rFonts w:ascii="Times New Roman" w:hAnsi="Times New Roman" w:cs="Times New Roman"/>
                <w:i/>
              </w:rPr>
              <w:t>средствами обеспечения выполнения политик безопасности и организационных мер защиты информации на объекте информатизации</w:t>
            </w:r>
            <w:proofErr w:type="gramStart"/>
            <w:r w:rsidR="00FD518F" w:rsidRPr="006D755E">
              <w:rPr>
                <w:rFonts w:ascii="Times New Roman" w:hAnsi="Times New Roman" w:cs="Times New Roman"/>
                <w:i/>
              </w:rPr>
              <w:t>.</w:t>
            </w:r>
            <w:r w:rsidRPr="006D755E">
              <w:rPr>
                <w:rFonts w:ascii="Times New Roman" w:hAnsi="Times New Roman" w:cs="Times New Roman"/>
                <w:i/>
              </w:rPr>
              <w:t>.</w:t>
            </w:r>
            <w:proofErr w:type="gramEnd"/>
          </w:p>
        </w:tc>
      </w:tr>
      <w:tr w:rsidR="00751095" w:rsidRPr="00606FAA" w14:paraId="1080B73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C0E2D" w14:textId="77777777" w:rsidR="00751095" w:rsidRPr="006D75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6D755E">
              <w:rPr>
                <w:rFonts w:ascii="Times New Roman" w:hAnsi="Times New Roman" w:cs="Times New Roman"/>
                <w:i/>
              </w:rPr>
              <w:t xml:space="preserve">ПК-8 - </w:t>
            </w:r>
            <w:proofErr w:type="gramStart"/>
            <w:r w:rsidRPr="006D755E">
              <w:rPr>
                <w:rFonts w:ascii="Times New Roman" w:hAnsi="Times New Roman" w:cs="Times New Roman"/>
                <w:i/>
              </w:rPr>
              <w:t>Способен</w:t>
            </w:r>
            <w:proofErr w:type="gramEnd"/>
            <w:r w:rsidRPr="006D755E">
              <w:rPr>
                <w:rFonts w:ascii="Times New Roman" w:hAnsi="Times New Roman" w:cs="Times New Roman"/>
                <w:i/>
              </w:rPr>
              <w:t xml:space="preserve"> разрабатывать организационно-распорядительные документы по защите информации на объектах информатизации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8A9FE" w14:textId="77777777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6D755E">
              <w:rPr>
                <w:rFonts w:ascii="Times New Roman" w:hAnsi="Times New Roman" w:cs="Times New Roman"/>
                <w:i/>
                <w:lang w:bidi="ru-RU"/>
              </w:rPr>
              <w:t xml:space="preserve">ПК-8.1 - </w:t>
            </w:r>
            <w:proofErr w:type="gramStart"/>
            <w:r w:rsidRPr="006D755E">
              <w:rPr>
                <w:rFonts w:ascii="Times New Roman" w:hAnsi="Times New Roman" w:cs="Times New Roman"/>
                <w:i/>
                <w:lang w:bidi="ru-RU"/>
              </w:rPr>
              <w:t>Способен</w:t>
            </w:r>
            <w:proofErr w:type="gramEnd"/>
            <w:r w:rsidRPr="006D755E">
              <w:rPr>
                <w:rFonts w:ascii="Times New Roman" w:hAnsi="Times New Roman" w:cs="Times New Roman"/>
                <w:i/>
                <w:lang w:bidi="ru-RU"/>
              </w:rPr>
              <w:t xml:space="preserve"> применять международные и российские нормативные акты, и стандарты для разработки организационно-распорядительных документов по защите информации на объектах информатизации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E405A" w14:textId="77777777" w:rsidR="00751095" w:rsidRPr="006D75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6D755E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6D755E">
              <w:rPr>
                <w:rFonts w:ascii="Times New Roman" w:hAnsi="Times New Roman" w:cs="Times New Roman"/>
                <w:i/>
              </w:rPr>
              <w:t>международные и российские нормативные акты, и стандарты для разработки организационно-распорядительных документов по защите информации на объектах информатизации.</w:t>
            </w:r>
            <w:r w:rsidRPr="006D755E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25796AF" w14:textId="77777777" w:rsidR="00751095" w:rsidRPr="006D75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6D755E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6D755E">
              <w:rPr>
                <w:rFonts w:ascii="Times New Roman" w:hAnsi="Times New Roman" w:cs="Times New Roman"/>
                <w:i/>
              </w:rPr>
              <w:t>разрабатывать организационно-распорядительные документы по защите информации на объектах информатизации</w:t>
            </w:r>
            <w:proofErr w:type="gramStart"/>
            <w:r w:rsidR="00FD518F" w:rsidRPr="006D755E">
              <w:rPr>
                <w:rFonts w:ascii="Times New Roman" w:hAnsi="Times New Roman" w:cs="Times New Roman"/>
                <w:i/>
              </w:rPr>
              <w:t>.</w:t>
            </w:r>
            <w:r w:rsidRPr="006D755E">
              <w:rPr>
                <w:rFonts w:ascii="Times New Roman" w:hAnsi="Times New Roman" w:cs="Times New Roman"/>
                <w:i/>
              </w:rPr>
              <w:t xml:space="preserve">. </w:t>
            </w:r>
            <w:proofErr w:type="gramEnd"/>
          </w:p>
          <w:p w14:paraId="553C972F" w14:textId="77777777" w:rsidR="00751095" w:rsidRPr="006D75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6D755E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6D755E">
              <w:rPr>
                <w:rFonts w:ascii="Times New Roman" w:hAnsi="Times New Roman" w:cs="Times New Roman"/>
                <w:i/>
              </w:rPr>
              <w:t>навыками применения международных и российских нормативных актов и стандартов при разработке организационно-распорядительных документов по обеспечению комплексной безопасности</w:t>
            </w:r>
            <w:proofErr w:type="gramStart"/>
            <w:r w:rsidR="00FD518F" w:rsidRPr="006D755E">
              <w:rPr>
                <w:rFonts w:ascii="Times New Roman" w:hAnsi="Times New Roman" w:cs="Times New Roman"/>
                <w:i/>
              </w:rPr>
              <w:t>.</w:t>
            </w:r>
            <w:r w:rsidRPr="006D755E">
              <w:rPr>
                <w:rFonts w:ascii="Times New Roman" w:hAnsi="Times New Roman" w:cs="Times New Roman"/>
                <w:i/>
              </w:rPr>
              <w:t>.</w:t>
            </w:r>
            <w:proofErr w:type="gramEnd"/>
          </w:p>
        </w:tc>
      </w:tr>
    </w:tbl>
    <w:p w14:paraId="010B1EC2" w14:textId="77777777" w:rsidR="00E1429F" w:rsidRPr="006D755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. Цели и задачи информационно-аналитической деятельности в обеспечении комплексной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цели, задачи и содержание курса комплексной защиты информации на предприятии. Роль и место курса в подготовке специалистов по организации и технологии защиты информации в государственных и коммерческих структурах. Базовые знания, необходимые для изучения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B9EC6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01D4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Содержание информационно-аналитической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4902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задачи информационно-аналитической деятельности по обеспечению комплексной защиты информации на предприятии. Принципы организации информационно-аналитической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E973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068B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327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7ED4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0301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32C6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Построение информационно-аналитической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E452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нормативное закрепление состава защищаемой информации и объектов защиты.</w:t>
            </w:r>
            <w:r w:rsidRPr="00352B6F">
              <w:rPr>
                <w:lang w:bidi="ru-RU"/>
              </w:rPr>
              <w:br/>
              <w:t>Составляющие информационно-аналитической деятельности.</w:t>
            </w:r>
            <w:r w:rsidRPr="00352B6F">
              <w:rPr>
                <w:lang w:bidi="ru-RU"/>
              </w:rPr>
              <w:br/>
              <w:t>Информационный сервис. Информационные потребности. Информационный рынок. Информационные продукты.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48CB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AA35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44B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C00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38C0A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5D9A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Фактографическая продукция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ED31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виды фактографической информации. Видовой состав и требования к содержанию. Справки, базы данных, дайджесты. Комплексные информационные мероприятия. Тематические информационные материалы. Отчеты.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68C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BDBD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0A4F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98A8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0D7A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AE0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Качество информационной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FD9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обеспечения качества информационной продукции.</w:t>
            </w:r>
            <w:r w:rsidRPr="00352B6F">
              <w:rPr>
                <w:lang w:bidi="ru-RU"/>
              </w:rPr>
              <w:br/>
              <w:t>Условия обеспечения качества. Документация, регламентирующая качество информационной продукции.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3C6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034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F81D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832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0"/>
        <w:gridCol w:w="376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>Солодянников</w:t>
            </w:r>
            <w:proofErr w:type="spellEnd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 xml:space="preserve"> А.В. Информационно-аналитическая деятельность по обеспечению комплексной безопасности</w:t>
            </w:r>
            <w:proofErr w:type="gramStart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94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– Сведения доступны также по Интернету: opac.unecon.ru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729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D755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BD%D0%BE%D1%81%D1%82%D1%8C.pdf</w:t>
              </w:r>
            </w:hyperlink>
          </w:p>
        </w:tc>
      </w:tr>
      <w:tr w:rsidR="00262CF0" w:rsidRPr="007E6725" w14:paraId="20BB93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2093C8" w14:textId="77777777" w:rsidR="00262CF0" w:rsidRPr="006D75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 xml:space="preserve"> М.И. Открытые системы и сети. Комплексная безопасность в системах и сетях современного предприятия</w:t>
            </w:r>
            <w:proofErr w:type="gramStart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>В.И.Кияев</w:t>
            </w:r>
            <w:proofErr w:type="spellEnd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>А.В.Саитов</w:t>
            </w:r>
            <w:proofErr w:type="spellEnd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>. Санкт-Петербург</w:t>
            </w:r>
            <w:proofErr w:type="gramStart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755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 – 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D223FE" w14:textId="77777777" w:rsidR="00262CF0" w:rsidRPr="007E6725" w:rsidRDefault="00D729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20%D1%81%D0%B5%D1%82%D0%B8.pdf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52A8E4" w14:textId="77777777" w:rsidTr="007B550D">
        <w:tc>
          <w:tcPr>
            <w:tcW w:w="9345" w:type="dxa"/>
          </w:tcPr>
          <w:p w14:paraId="5726BD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E1716E" w14:textId="77777777" w:rsidTr="007B550D">
        <w:tc>
          <w:tcPr>
            <w:tcW w:w="9345" w:type="dxa"/>
          </w:tcPr>
          <w:p w14:paraId="7225E5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DD18C5" w14:textId="77777777" w:rsidTr="007B550D">
        <w:tc>
          <w:tcPr>
            <w:tcW w:w="9345" w:type="dxa"/>
          </w:tcPr>
          <w:p w14:paraId="0DC969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1D7EE374" w14:textId="77777777" w:rsidTr="007B550D">
        <w:tc>
          <w:tcPr>
            <w:tcW w:w="9345" w:type="dxa"/>
          </w:tcPr>
          <w:p w14:paraId="770BDF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729C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D755E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6D755E">
              <w:rPr>
                <w:sz w:val="28"/>
                <w:szCs w:val="28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6D755E">
              <w:rPr>
                <w:sz w:val="28"/>
                <w:szCs w:val="28"/>
              </w:rPr>
              <w:t>Оборудован</w:t>
            </w:r>
            <w:proofErr w:type="gramEnd"/>
            <w:r w:rsidRPr="006D755E">
              <w:rPr>
                <w:sz w:val="28"/>
                <w:szCs w:val="28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6D755E">
              <w:rPr>
                <w:sz w:val="28"/>
                <w:szCs w:val="28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Core</w:t>
            </w:r>
            <w:r w:rsidRPr="006D755E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6D755E">
              <w:rPr>
                <w:sz w:val="28"/>
                <w:szCs w:val="28"/>
              </w:rPr>
              <w:t xml:space="preserve">3 6100/ </w:t>
            </w:r>
            <w:r>
              <w:rPr>
                <w:sz w:val="28"/>
                <w:szCs w:val="28"/>
                <w:lang w:val="en-US"/>
              </w:rPr>
              <w:t>MSI</w:t>
            </w:r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H</w:t>
            </w:r>
            <w:r w:rsidRPr="006D755E">
              <w:rPr>
                <w:sz w:val="28"/>
                <w:szCs w:val="28"/>
              </w:rPr>
              <w:t>110</w:t>
            </w:r>
            <w:r>
              <w:rPr>
                <w:sz w:val="28"/>
                <w:szCs w:val="28"/>
                <w:lang w:val="en-US"/>
              </w:rPr>
              <w:t>M</w:t>
            </w:r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PRO</w:t>
            </w:r>
            <w:r w:rsidRPr="006D755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D</w:t>
            </w:r>
            <w:r w:rsidRPr="006D755E">
              <w:rPr>
                <w:sz w:val="28"/>
                <w:szCs w:val="28"/>
              </w:rPr>
              <w:t xml:space="preserve">/ ОЗУ </w:t>
            </w:r>
            <w:r>
              <w:rPr>
                <w:sz w:val="28"/>
                <w:szCs w:val="28"/>
                <w:lang w:val="en-US"/>
              </w:rPr>
              <w:t>DDR</w:t>
            </w:r>
            <w:r w:rsidRPr="006D755E">
              <w:rPr>
                <w:sz w:val="28"/>
                <w:szCs w:val="28"/>
              </w:rPr>
              <w:t>4 8</w:t>
            </w:r>
            <w:r>
              <w:rPr>
                <w:sz w:val="28"/>
                <w:szCs w:val="28"/>
                <w:lang w:val="en-US"/>
              </w:rPr>
              <w:t>GB</w:t>
            </w:r>
            <w:r w:rsidRPr="006D755E">
              <w:rPr>
                <w:sz w:val="28"/>
                <w:szCs w:val="28"/>
              </w:rPr>
              <w:t xml:space="preserve"> 2400</w:t>
            </w:r>
            <w:r>
              <w:rPr>
                <w:sz w:val="28"/>
                <w:szCs w:val="28"/>
                <w:lang w:val="en-US"/>
              </w:rPr>
              <w:t>MHz</w:t>
            </w:r>
            <w:r w:rsidRPr="006D755E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SSD</w:t>
            </w:r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SATA</w:t>
            </w:r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6D755E">
              <w:rPr>
                <w:sz w:val="28"/>
                <w:szCs w:val="28"/>
              </w:rPr>
              <w:t xml:space="preserve"> 240</w:t>
            </w:r>
            <w:r>
              <w:rPr>
                <w:sz w:val="28"/>
                <w:szCs w:val="28"/>
                <w:lang w:val="en-US"/>
              </w:rPr>
              <w:t>Gb</w:t>
            </w:r>
            <w:r w:rsidRPr="006D755E"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  <w:lang w:val="en-US"/>
              </w:rPr>
              <w:t>Aerocool</w:t>
            </w:r>
            <w:proofErr w:type="spellEnd"/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Qs</w:t>
            </w:r>
            <w:r w:rsidRPr="006D755E">
              <w:rPr>
                <w:sz w:val="28"/>
                <w:szCs w:val="28"/>
              </w:rPr>
              <w:t>-180 400</w:t>
            </w:r>
            <w:r>
              <w:rPr>
                <w:sz w:val="28"/>
                <w:szCs w:val="28"/>
                <w:lang w:val="en-US"/>
              </w:rPr>
              <w:t>W</w:t>
            </w:r>
            <w:r w:rsidRPr="006D755E">
              <w:rPr>
                <w:sz w:val="28"/>
                <w:szCs w:val="28"/>
              </w:rPr>
              <w:t xml:space="preserve">/Клавиатура + мышь </w:t>
            </w:r>
            <w:r>
              <w:rPr>
                <w:sz w:val="28"/>
                <w:szCs w:val="28"/>
                <w:lang w:val="en-US"/>
              </w:rPr>
              <w:t>Microsoft</w:t>
            </w:r>
            <w:r w:rsidRPr="006D755E">
              <w:rPr>
                <w:sz w:val="28"/>
                <w:szCs w:val="28"/>
              </w:rPr>
              <w:t xml:space="preserve">400 </w:t>
            </w:r>
            <w:r>
              <w:rPr>
                <w:sz w:val="28"/>
                <w:szCs w:val="28"/>
                <w:lang w:val="en-US"/>
              </w:rPr>
              <w:t>for</w:t>
            </w:r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Business</w:t>
            </w:r>
            <w:r w:rsidRPr="006D755E">
              <w:rPr>
                <w:sz w:val="28"/>
                <w:szCs w:val="28"/>
              </w:rPr>
              <w:t xml:space="preserve">/монитор </w:t>
            </w:r>
            <w:r>
              <w:rPr>
                <w:sz w:val="28"/>
                <w:szCs w:val="28"/>
                <w:lang w:val="en-US"/>
              </w:rPr>
              <w:t>Asus</w:t>
            </w:r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VS</w:t>
            </w:r>
            <w:r w:rsidRPr="006D755E">
              <w:rPr>
                <w:sz w:val="28"/>
                <w:szCs w:val="28"/>
              </w:rPr>
              <w:t>228</w:t>
            </w:r>
            <w:r>
              <w:rPr>
                <w:sz w:val="28"/>
                <w:szCs w:val="28"/>
                <w:lang w:val="en-US"/>
              </w:rPr>
              <w:t>DE</w:t>
            </w:r>
            <w:r w:rsidRPr="006D755E">
              <w:rPr>
                <w:sz w:val="28"/>
                <w:szCs w:val="28"/>
              </w:rPr>
              <w:t xml:space="preserve"> - 24 шт., Мультимедийный проектор Тип 1 </w:t>
            </w:r>
            <w:proofErr w:type="spellStart"/>
            <w:r>
              <w:rPr>
                <w:sz w:val="28"/>
                <w:szCs w:val="28"/>
                <w:lang w:val="en-US"/>
              </w:rPr>
              <w:t>Optoma</w:t>
            </w:r>
            <w:proofErr w:type="spellEnd"/>
            <w:proofErr w:type="gramEnd"/>
            <w:r w:rsidRPr="006D755E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  <w:lang w:val="en-US"/>
              </w:rPr>
              <w:t>x</w:t>
            </w:r>
            <w:proofErr w:type="gramEnd"/>
            <w:r w:rsidRPr="006D755E">
              <w:rPr>
                <w:sz w:val="28"/>
                <w:szCs w:val="28"/>
              </w:rPr>
              <w:t xml:space="preserve"> 400 - 1 шт., Ноутбук </w:t>
            </w:r>
            <w:r>
              <w:rPr>
                <w:sz w:val="28"/>
                <w:szCs w:val="28"/>
                <w:lang w:val="en-US"/>
              </w:rPr>
              <w:t>HP</w:t>
            </w:r>
            <w:r w:rsidRPr="006D755E">
              <w:rPr>
                <w:sz w:val="28"/>
                <w:szCs w:val="28"/>
              </w:rPr>
              <w:t xml:space="preserve"> 250 </w:t>
            </w:r>
            <w:r>
              <w:rPr>
                <w:sz w:val="28"/>
                <w:szCs w:val="28"/>
                <w:lang w:val="en-US"/>
              </w:rPr>
              <w:t>G</w:t>
            </w:r>
            <w:r w:rsidRPr="006D755E">
              <w:rPr>
                <w:sz w:val="28"/>
                <w:szCs w:val="28"/>
              </w:rPr>
              <w:t>6 1</w:t>
            </w:r>
            <w:r>
              <w:rPr>
                <w:sz w:val="28"/>
                <w:szCs w:val="28"/>
                <w:lang w:val="en-US"/>
              </w:rPr>
              <w:t>WY</w:t>
            </w:r>
            <w:r w:rsidRPr="006D755E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>EA</w:t>
            </w:r>
            <w:r w:rsidRPr="006D755E">
              <w:rPr>
                <w:sz w:val="28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6D755E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11EB22E" w14:textId="77777777" w:rsidTr="008416EB">
        <w:tc>
          <w:tcPr>
            <w:tcW w:w="7797" w:type="dxa"/>
            <w:shd w:val="clear" w:color="auto" w:fill="auto"/>
          </w:tcPr>
          <w:p w14:paraId="27E8929D" w14:textId="77777777" w:rsidR="002C735C" w:rsidRPr="006D755E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6D755E">
              <w:rPr>
                <w:sz w:val="28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755E">
              <w:rPr>
                <w:sz w:val="28"/>
                <w:szCs w:val="28"/>
              </w:rPr>
              <w:t>комплексом</w:t>
            </w:r>
            <w:proofErr w:type="gramStart"/>
            <w:r w:rsidRPr="006D755E">
              <w:rPr>
                <w:sz w:val="28"/>
                <w:szCs w:val="28"/>
              </w:rPr>
              <w:t>.С</w:t>
            </w:r>
            <w:proofErr w:type="gramEnd"/>
            <w:r w:rsidRPr="006D755E">
              <w:rPr>
                <w:sz w:val="28"/>
                <w:szCs w:val="28"/>
              </w:rPr>
              <w:t>пециализированная</w:t>
            </w:r>
            <w:proofErr w:type="spellEnd"/>
            <w:r w:rsidRPr="006D755E">
              <w:rPr>
                <w:sz w:val="28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>
              <w:rPr>
                <w:sz w:val="28"/>
                <w:szCs w:val="28"/>
                <w:lang w:val="en-US"/>
              </w:rPr>
              <w:t>HP</w:t>
            </w:r>
            <w:r w:rsidRPr="006D755E">
              <w:rPr>
                <w:sz w:val="28"/>
                <w:szCs w:val="28"/>
              </w:rPr>
              <w:t xml:space="preserve"> 250 </w:t>
            </w:r>
            <w:r>
              <w:rPr>
                <w:sz w:val="28"/>
                <w:szCs w:val="28"/>
                <w:lang w:val="en-US"/>
              </w:rPr>
              <w:t>G</w:t>
            </w:r>
            <w:r w:rsidRPr="006D755E">
              <w:rPr>
                <w:sz w:val="28"/>
                <w:szCs w:val="28"/>
              </w:rPr>
              <w:t>6 1</w:t>
            </w:r>
            <w:r>
              <w:rPr>
                <w:sz w:val="28"/>
                <w:szCs w:val="28"/>
                <w:lang w:val="en-US"/>
              </w:rPr>
              <w:t>WY</w:t>
            </w:r>
            <w:r w:rsidRPr="006D755E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>EA</w:t>
            </w:r>
            <w:r w:rsidRPr="006D755E">
              <w:rPr>
                <w:sz w:val="28"/>
                <w:szCs w:val="28"/>
              </w:rPr>
              <w:t xml:space="preserve">, Мультимедийный проектор </w:t>
            </w:r>
            <w:r>
              <w:rPr>
                <w:sz w:val="28"/>
                <w:szCs w:val="28"/>
                <w:lang w:val="en-US"/>
              </w:rPr>
              <w:t>LG</w:t>
            </w:r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PF</w:t>
            </w:r>
            <w:r w:rsidRPr="006D755E">
              <w:rPr>
                <w:sz w:val="28"/>
                <w:szCs w:val="28"/>
              </w:rPr>
              <w:t>1500</w:t>
            </w:r>
            <w:r>
              <w:rPr>
                <w:sz w:val="28"/>
                <w:szCs w:val="28"/>
                <w:lang w:val="en-US"/>
              </w:rPr>
              <w:t>G</w:t>
            </w:r>
            <w:r w:rsidRPr="006D755E">
              <w:rPr>
                <w:sz w:val="28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4D50BA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6D755E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84313CB" w14:textId="77777777" w:rsidTr="008416EB">
        <w:tc>
          <w:tcPr>
            <w:tcW w:w="7797" w:type="dxa"/>
            <w:shd w:val="clear" w:color="auto" w:fill="auto"/>
          </w:tcPr>
          <w:p w14:paraId="21A67AE9" w14:textId="77777777" w:rsidR="002C735C" w:rsidRPr="006D755E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6D755E">
              <w:rPr>
                <w:sz w:val="28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D755E">
              <w:rPr>
                <w:sz w:val="28"/>
                <w:szCs w:val="28"/>
              </w:rPr>
              <w:t>комплексом</w:t>
            </w:r>
            <w:proofErr w:type="gramStart"/>
            <w:r w:rsidRPr="006D755E">
              <w:rPr>
                <w:sz w:val="28"/>
                <w:szCs w:val="28"/>
              </w:rPr>
              <w:t>.С</w:t>
            </w:r>
            <w:proofErr w:type="gramEnd"/>
            <w:r w:rsidRPr="006D755E">
              <w:rPr>
                <w:sz w:val="28"/>
                <w:szCs w:val="28"/>
              </w:rPr>
              <w:t>пециализированная</w:t>
            </w:r>
            <w:proofErr w:type="spellEnd"/>
            <w:r w:rsidRPr="006D755E">
              <w:rPr>
                <w:sz w:val="28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D755E">
              <w:rPr>
                <w:sz w:val="28"/>
                <w:szCs w:val="28"/>
              </w:rPr>
              <w:t>.К</w:t>
            </w:r>
            <w:proofErr w:type="gramEnd"/>
            <w:r w:rsidRPr="006D755E">
              <w:rPr>
                <w:sz w:val="28"/>
                <w:szCs w:val="28"/>
              </w:rPr>
              <w:t xml:space="preserve">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6D755E">
              <w:rPr>
                <w:sz w:val="28"/>
                <w:szCs w:val="28"/>
              </w:rPr>
              <w:t>5-7400/16</w:t>
            </w:r>
            <w:r>
              <w:rPr>
                <w:sz w:val="28"/>
                <w:szCs w:val="28"/>
                <w:lang w:val="en-US"/>
              </w:rPr>
              <w:t>Gb</w:t>
            </w:r>
            <w:r w:rsidRPr="006D755E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6D755E">
              <w:rPr>
                <w:sz w:val="28"/>
                <w:szCs w:val="28"/>
              </w:rPr>
              <w:t xml:space="preserve">/ видеокарта </w:t>
            </w:r>
            <w:r>
              <w:rPr>
                <w:sz w:val="28"/>
                <w:szCs w:val="28"/>
                <w:lang w:val="en-US"/>
              </w:rPr>
              <w:t>NVIDIA</w:t>
            </w:r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GeForce</w:t>
            </w:r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GT</w:t>
            </w:r>
            <w:r w:rsidRPr="006D755E">
              <w:rPr>
                <w:sz w:val="28"/>
                <w:szCs w:val="28"/>
              </w:rPr>
              <w:t xml:space="preserve"> 710/Монитор </w:t>
            </w:r>
            <w:r>
              <w:rPr>
                <w:sz w:val="28"/>
                <w:szCs w:val="28"/>
                <w:lang w:val="en-US"/>
              </w:rPr>
              <w:t>DELL</w:t>
            </w:r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</w:t>
            </w:r>
            <w:r w:rsidRPr="006D755E">
              <w:rPr>
                <w:sz w:val="28"/>
                <w:szCs w:val="28"/>
              </w:rPr>
              <w:t>2218</w:t>
            </w:r>
            <w:r>
              <w:rPr>
                <w:sz w:val="28"/>
                <w:szCs w:val="28"/>
                <w:lang w:val="en-US"/>
              </w:rPr>
              <w:t>H</w:t>
            </w:r>
            <w:r w:rsidRPr="006D755E">
              <w:rPr>
                <w:sz w:val="28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8"/>
                <w:szCs w:val="28"/>
                <w:lang w:val="en-US"/>
              </w:rPr>
              <w:t>ProCurve</w:t>
            </w:r>
            <w:proofErr w:type="spellEnd"/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Switch</w:t>
            </w:r>
            <w:r w:rsidRPr="006D755E">
              <w:rPr>
                <w:sz w:val="28"/>
                <w:szCs w:val="28"/>
              </w:rPr>
              <w:t xml:space="preserve"> 2626 - 1 шт., Мультимедийный проектор </w:t>
            </w:r>
            <w:proofErr w:type="spellStart"/>
            <w:r>
              <w:rPr>
                <w:sz w:val="28"/>
                <w:szCs w:val="28"/>
                <w:lang w:val="en-US"/>
              </w:rPr>
              <w:t>Optoma</w:t>
            </w:r>
            <w:proofErr w:type="spellEnd"/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6D755E">
              <w:rPr>
                <w:sz w:val="28"/>
                <w:szCs w:val="28"/>
              </w:rPr>
              <w:t xml:space="preserve"> 400 - 1 шт., Экран </w:t>
            </w:r>
            <w:proofErr w:type="spellStart"/>
            <w:r w:rsidRPr="006D755E">
              <w:rPr>
                <w:sz w:val="28"/>
                <w:szCs w:val="28"/>
              </w:rPr>
              <w:t>подпружинен</w:t>
            </w:r>
            <w:proofErr w:type="gramStart"/>
            <w:r w:rsidRPr="006D755E">
              <w:rPr>
                <w:sz w:val="28"/>
                <w:szCs w:val="28"/>
              </w:rPr>
              <w:t>.р</w:t>
            </w:r>
            <w:proofErr w:type="gramEnd"/>
            <w:r w:rsidRPr="006D755E">
              <w:rPr>
                <w:sz w:val="28"/>
                <w:szCs w:val="28"/>
              </w:rPr>
              <w:t>учной</w:t>
            </w:r>
            <w:proofErr w:type="spellEnd"/>
            <w:r w:rsidRPr="006D7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MW</w:t>
            </w:r>
            <w:r w:rsidRPr="006D755E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Cinerollo</w:t>
            </w:r>
            <w:proofErr w:type="spellEnd"/>
            <w:r w:rsidRPr="006D755E">
              <w:rPr>
                <w:sz w:val="28"/>
                <w:szCs w:val="28"/>
              </w:rPr>
              <w:t xml:space="preserve"> 200х200см (</w:t>
            </w:r>
            <w:r>
              <w:rPr>
                <w:sz w:val="28"/>
                <w:szCs w:val="28"/>
                <w:lang w:val="en-US"/>
              </w:rPr>
              <w:t>S</w:t>
            </w:r>
            <w:r w:rsidRPr="006D755E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N</w:t>
            </w:r>
            <w:r w:rsidRPr="006D755E">
              <w:rPr>
                <w:sz w:val="28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C5FB37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6D755E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D75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755E">
              <w:rPr>
                <w:sz w:val="23"/>
                <w:szCs w:val="23"/>
              </w:rPr>
              <w:t>Цели, задачи и принципы построения комплексной системы защиты информации (КСЗИ).</w:t>
            </w:r>
          </w:p>
        </w:tc>
      </w:tr>
      <w:tr w:rsidR="009E6058" w14:paraId="5FE6539E" w14:textId="77777777" w:rsidTr="00F00293">
        <w:tc>
          <w:tcPr>
            <w:tcW w:w="562" w:type="dxa"/>
          </w:tcPr>
          <w:p w14:paraId="705B3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4E8236" w14:textId="77777777" w:rsidR="009E6058" w:rsidRPr="006D75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755E">
              <w:rPr>
                <w:sz w:val="23"/>
                <w:szCs w:val="23"/>
              </w:rPr>
              <w:t xml:space="preserve">Классификация стандартов управления информационной </w:t>
            </w:r>
            <w:proofErr w:type="spellStart"/>
            <w:r w:rsidRPr="006D755E">
              <w:rPr>
                <w:sz w:val="23"/>
                <w:szCs w:val="23"/>
              </w:rPr>
              <w:t>безопасностью</w:t>
            </w:r>
            <w:proofErr w:type="gramStart"/>
            <w:r w:rsidRPr="006D755E">
              <w:rPr>
                <w:sz w:val="23"/>
                <w:szCs w:val="23"/>
              </w:rPr>
              <w:t>.С</w:t>
            </w:r>
            <w:proofErr w:type="gramEnd"/>
            <w:r w:rsidRPr="006D755E">
              <w:rPr>
                <w:sz w:val="23"/>
                <w:szCs w:val="23"/>
              </w:rPr>
              <w:t>тандарты</w:t>
            </w:r>
            <w:proofErr w:type="spellEnd"/>
            <w:r w:rsidRPr="006D755E">
              <w:rPr>
                <w:sz w:val="23"/>
                <w:szCs w:val="23"/>
              </w:rPr>
              <w:t xml:space="preserve"> управления ИТ и ИБ.</w:t>
            </w:r>
          </w:p>
        </w:tc>
      </w:tr>
      <w:tr w:rsidR="009E6058" w14:paraId="2B1CD376" w14:textId="77777777" w:rsidTr="00F00293">
        <w:tc>
          <w:tcPr>
            <w:tcW w:w="562" w:type="dxa"/>
          </w:tcPr>
          <w:p w14:paraId="2222B3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5DA201" w14:textId="77777777" w:rsidR="009E6058" w:rsidRPr="006D75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755E">
              <w:rPr>
                <w:sz w:val="23"/>
                <w:szCs w:val="23"/>
              </w:rPr>
              <w:t>Цели и этапы защиты информации в автоматизированных системах (</w:t>
            </w:r>
            <w:proofErr w:type="spellStart"/>
            <w:r w:rsidRPr="006D755E">
              <w:rPr>
                <w:sz w:val="23"/>
                <w:szCs w:val="23"/>
              </w:rPr>
              <w:t>ЗИвАС</w:t>
            </w:r>
            <w:proofErr w:type="spellEnd"/>
            <w:r w:rsidRPr="006D755E">
              <w:rPr>
                <w:sz w:val="23"/>
                <w:szCs w:val="23"/>
              </w:rPr>
              <w:t>).</w:t>
            </w:r>
          </w:p>
        </w:tc>
      </w:tr>
      <w:tr w:rsidR="009E6058" w14:paraId="583DEC5E" w14:textId="77777777" w:rsidTr="00F00293">
        <w:tc>
          <w:tcPr>
            <w:tcW w:w="562" w:type="dxa"/>
          </w:tcPr>
          <w:p w14:paraId="0BE91A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89F09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755E">
              <w:rPr>
                <w:sz w:val="23"/>
                <w:szCs w:val="23"/>
              </w:rPr>
              <w:t>Требования к комплексной системе защиты информации в автоматизированных системах (</w:t>
            </w:r>
            <w:proofErr w:type="spellStart"/>
            <w:r w:rsidRPr="006D755E">
              <w:rPr>
                <w:sz w:val="23"/>
                <w:szCs w:val="23"/>
              </w:rPr>
              <w:t>КСЗИвАС</w:t>
            </w:r>
            <w:proofErr w:type="spellEnd"/>
            <w:r w:rsidRPr="006D755E"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защиты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автоматизированных системах (ЗИвАС).</w:t>
            </w:r>
          </w:p>
        </w:tc>
      </w:tr>
      <w:tr w:rsidR="009E6058" w14:paraId="5AA7096C" w14:textId="77777777" w:rsidTr="00F00293">
        <w:tc>
          <w:tcPr>
            <w:tcW w:w="562" w:type="dxa"/>
          </w:tcPr>
          <w:p w14:paraId="5AA1A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B4A1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755E">
              <w:rPr>
                <w:sz w:val="23"/>
                <w:szCs w:val="23"/>
              </w:rPr>
              <w:t xml:space="preserve">Методологические основы организации КСЗИ, направления работ по созданию </w:t>
            </w:r>
            <w:r>
              <w:rPr>
                <w:sz w:val="23"/>
                <w:szCs w:val="23"/>
                <w:lang w:val="en-US"/>
              </w:rPr>
              <w:t>КСЗИ.</w:t>
            </w:r>
          </w:p>
        </w:tc>
      </w:tr>
      <w:tr w:rsidR="009E6058" w14:paraId="5CB9DD47" w14:textId="77777777" w:rsidTr="00F00293">
        <w:tc>
          <w:tcPr>
            <w:tcW w:w="562" w:type="dxa"/>
          </w:tcPr>
          <w:p w14:paraId="552154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AB71552" w14:textId="77777777" w:rsidR="009E6058" w:rsidRPr="006D75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755E">
              <w:rPr>
                <w:sz w:val="23"/>
                <w:szCs w:val="23"/>
              </w:rPr>
              <w:t>Разработка регламента безопасности предприятия и политики безопасности.</w:t>
            </w:r>
          </w:p>
        </w:tc>
      </w:tr>
      <w:tr w:rsidR="009E6058" w14:paraId="2131ED75" w14:textId="77777777" w:rsidTr="00F00293">
        <w:tc>
          <w:tcPr>
            <w:tcW w:w="562" w:type="dxa"/>
          </w:tcPr>
          <w:p w14:paraId="616AD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77E250" w14:textId="77777777" w:rsidR="009E6058" w:rsidRPr="006D75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755E">
              <w:rPr>
                <w:sz w:val="23"/>
                <w:szCs w:val="23"/>
              </w:rPr>
              <w:t xml:space="preserve">Система управления информационной безопасностью предприятия. Принципы построения и взаимодействие с другими </w:t>
            </w:r>
            <w:proofErr w:type="spellStart"/>
            <w:r w:rsidRPr="006D755E">
              <w:rPr>
                <w:sz w:val="23"/>
                <w:szCs w:val="23"/>
              </w:rPr>
              <w:t>подразделениями</w:t>
            </w:r>
            <w:proofErr w:type="gramStart"/>
            <w:r w:rsidRPr="006D755E">
              <w:rPr>
                <w:sz w:val="23"/>
                <w:szCs w:val="23"/>
              </w:rPr>
              <w:t>.Т</w:t>
            </w:r>
            <w:proofErr w:type="gramEnd"/>
            <w:r w:rsidRPr="006D755E">
              <w:rPr>
                <w:sz w:val="23"/>
                <w:szCs w:val="23"/>
              </w:rPr>
              <w:t>ребования</w:t>
            </w:r>
            <w:proofErr w:type="spellEnd"/>
            <w:r w:rsidRPr="006D755E">
              <w:rPr>
                <w:sz w:val="23"/>
                <w:szCs w:val="23"/>
              </w:rPr>
              <w:t xml:space="preserve"> к организационной и технической составляющим КСЗИ.</w:t>
            </w:r>
          </w:p>
        </w:tc>
      </w:tr>
      <w:tr w:rsidR="009E6058" w14:paraId="4B09FEC9" w14:textId="77777777" w:rsidTr="00F00293">
        <w:tc>
          <w:tcPr>
            <w:tcW w:w="562" w:type="dxa"/>
          </w:tcPr>
          <w:p w14:paraId="136F65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39736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этапы разработки КСЗИ.</w:t>
            </w:r>
          </w:p>
        </w:tc>
      </w:tr>
      <w:tr w:rsidR="009E6058" w14:paraId="1BB7B7B4" w14:textId="77777777" w:rsidTr="00F00293">
        <w:tc>
          <w:tcPr>
            <w:tcW w:w="562" w:type="dxa"/>
          </w:tcPr>
          <w:p w14:paraId="598039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72399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755E">
              <w:rPr>
                <w:sz w:val="23"/>
                <w:szCs w:val="23"/>
              </w:rPr>
              <w:t>Состав, объекты и степень конфиденциальности защищаемой информации.</w:t>
            </w:r>
            <w:r w:rsidRPr="006D755E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видам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тайн и степеням конфиденциальности.</w:t>
            </w:r>
          </w:p>
        </w:tc>
      </w:tr>
      <w:tr w:rsidR="009E6058" w14:paraId="0F385FAE" w14:textId="77777777" w:rsidTr="00F00293">
        <w:tc>
          <w:tcPr>
            <w:tcW w:w="562" w:type="dxa"/>
          </w:tcPr>
          <w:p w14:paraId="720F26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A53E3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755E">
              <w:rPr>
                <w:sz w:val="23"/>
                <w:szCs w:val="23"/>
              </w:rPr>
              <w:t xml:space="preserve">Определение состава информации, ограничение доступа к которой запрещено законодательством. Определение состава информации, необходимость защиты которой обусловлена причинами, не зависящими от предприятия.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защищаемой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, отнесенной к коммерческой тайне предприятия.</w:t>
            </w:r>
          </w:p>
        </w:tc>
      </w:tr>
      <w:tr w:rsidR="009E6058" w14:paraId="63A9CFF2" w14:textId="77777777" w:rsidTr="00F00293">
        <w:tc>
          <w:tcPr>
            <w:tcW w:w="562" w:type="dxa"/>
          </w:tcPr>
          <w:p w14:paraId="00BB4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A99A7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755E">
              <w:rPr>
                <w:sz w:val="23"/>
                <w:szCs w:val="23"/>
              </w:rPr>
              <w:t xml:space="preserve">Факторы, создающие угрозу информационной </w:t>
            </w:r>
            <w:proofErr w:type="spellStart"/>
            <w:r w:rsidRPr="006D755E">
              <w:rPr>
                <w:sz w:val="23"/>
                <w:szCs w:val="23"/>
              </w:rPr>
              <w:t>безопасности</w:t>
            </w:r>
            <w:proofErr w:type="gramStart"/>
            <w:r w:rsidRPr="006D755E">
              <w:rPr>
                <w:sz w:val="23"/>
                <w:szCs w:val="23"/>
              </w:rPr>
              <w:t>.У</w:t>
            </w:r>
            <w:proofErr w:type="gramEnd"/>
            <w:r w:rsidRPr="006D755E">
              <w:rPr>
                <w:sz w:val="23"/>
                <w:szCs w:val="23"/>
              </w:rPr>
              <w:t>грозы</w:t>
            </w:r>
            <w:proofErr w:type="spellEnd"/>
            <w:r w:rsidRPr="006D755E">
              <w:rPr>
                <w:sz w:val="23"/>
                <w:szCs w:val="23"/>
              </w:rPr>
              <w:t xml:space="preserve"> безопасности информации.</w:t>
            </w:r>
            <w:r w:rsidRPr="006D755E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нарушителей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безопасности АС. Классификация нарушителей безопасности АС.</w:t>
            </w:r>
          </w:p>
        </w:tc>
      </w:tr>
      <w:tr w:rsidR="009E6058" w14:paraId="0EFB29FB" w14:textId="77777777" w:rsidTr="00F00293">
        <w:tc>
          <w:tcPr>
            <w:tcW w:w="562" w:type="dxa"/>
          </w:tcPr>
          <w:p w14:paraId="049B6D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9CFABB5" w14:textId="77777777" w:rsidR="009E6058" w:rsidRPr="006D75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755E">
              <w:rPr>
                <w:sz w:val="23"/>
                <w:szCs w:val="23"/>
              </w:rPr>
              <w:t>Стадии создания системы защиты информации.</w:t>
            </w:r>
          </w:p>
        </w:tc>
      </w:tr>
      <w:tr w:rsidR="009E6058" w14:paraId="2EBC259D" w14:textId="77777777" w:rsidTr="00F00293">
        <w:tc>
          <w:tcPr>
            <w:tcW w:w="562" w:type="dxa"/>
          </w:tcPr>
          <w:p w14:paraId="548632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B5B0ADA" w14:textId="77777777" w:rsidR="009E6058" w:rsidRPr="006D75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755E">
              <w:rPr>
                <w:sz w:val="23"/>
                <w:szCs w:val="23"/>
              </w:rPr>
              <w:t>Классификация методов и средств защиты данных.</w:t>
            </w:r>
          </w:p>
        </w:tc>
      </w:tr>
      <w:tr w:rsidR="009E6058" w14:paraId="181A12EE" w14:textId="77777777" w:rsidTr="00F00293">
        <w:tc>
          <w:tcPr>
            <w:tcW w:w="562" w:type="dxa"/>
          </w:tcPr>
          <w:p w14:paraId="02FBB8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DDDFC05" w14:textId="77777777" w:rsidR="009E6058" w:rsidRPr="006D75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755E">
              <w:rPr>
                <w:sz w:val="23"/>
                <w:szCs w:val="23"/>
              </w:rPr>
              <w:t>Классификация систем защиты информации от несанкционированного доступа (СЗИ от НСД).</w:t>
            </w:r>
            <w:r w:rsidRPr="006D755E">
              <w:rPr>
                <w:sz w:val="23"/>
                <w:szCs w:val="23"/>
              </w:rPr>
              <w:br/>
              <w:t>Основные типы механизмов аутентификации (локальная аутентификация; прямая аутентификация; непрямая аутентификация; автономная аутентификация).</w:t>
            </w:r>
          </w:p>
        </w:tc>
      </w:tr>
      <w:tr w:rsidR="009E6058" w14:paraId="2B7DE1A0" w14:textId="77777777" w:rsidTr="00F00293">
        <w:tc>
          <w:tcPr>
            <w:tcW w:w="562" w:type="dxa"/>
          </w:tcPr>
          <w:p w14:paraId="3B54E7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3035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755E">
              <w:rPr>
                <w:sz w:val="23"/>
                <w:szCs w:val="23"/>
              </w:rPr>
              <w:t>Дискреционный метод разграничения доступа (произвольное управление доступом).</w:t>
            </w:r>
            <w:r w:rsidRPr="006D755E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Мандатный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разграничения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доступа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(принудительное управление доступом).</w:t>
            </w:r>
          </w:p>
        </w:tc>
      </w:tr>
      <w:tr w:rsidR="009E6058" w14:paraId="559FCB50" w14:textId="77777777" w:rsidTr="00F00293">
        <w:tc>
          <w:tcPr>
            <w:tcW w:w="562" w:type="dxa"/>
          </w:tcPr>
          <w:p w14:paraId="17458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06D21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Криптографическая подсистема КСЗИ.</w:t>
            </w:r>
          </w:p>
        </w:tc>
      </w:tr>
      <w:tr w:rsidR="009E6058" w14:paraId="70385CC9" w14:textId="77777777" w:rsidTr="00F00293">
        <w:tc>
          <w:tcPr>
            <w:tcW w:w="562" w:type="dxa"/>
          </w:tcPr>
          <w:p w14:paraId="6E47AC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EBE2904" w14:textId="77777777" w:rsidR="009E6058" w:rsidRPr="006D75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755E">
              <w:rPr>
                <w:sz w:val="23"/>
                <w:szCs w:val="23"/>
              </w:rPr>
              <w:t>Методика выявления нарушителей, тактики их действий и состава интересующей их информации («</w:t>
            </w:r>
            <w:r>
              <w:rPr>
                <w:sz w:val="23"/>
                <w:szCs w:val="23"/>
                <w:lang w:val="en-US"/>
              </w:rPr>
              <w:t>honeypot</w:t>
            </w:r>
            <w:r w:rsidRPr="006D755E">
              <w:rPr>
                <w:sz w:val="23"/>
                <w:szCs w:val="23"/>
              </w:rPr>
              <w:t>», «</w:t>
            </w:r>
            <w:proofErr w:type="spellStart"/>
            <w:r>
              <w:rPr>
                <w:sz w:val="23"/>
                <w:szCs w:val="23"/>
                <w:lang w:val="en-US"/>
              </w:rPr>
              <w:t>honeynet</w:t>
            </w:r>
            <w:proofErr w:type="spellEnd"/>
            <w:r w:rsidRPr="006D755E">
              <w:rPr>
                <w:sz w:val="23"/>
                <w:szCs w:val="23"/>
              </w:rPr>
              <w:t>»).</w:t>
            </w:r>
          </w:p>
        </w:tc>
      </w:tr>
      <w:tr w:rsidR="009E6058" w14:paraId="1BFB18FA" w14:textId="77777777" w:rsidTr="00F00293">
        <w:tc>
          <w:tcPr>
            <w:tcW w:w="562" w:type="dxa"/>
          </w:tcPr>
          <w:p w14:paraId="3D4C7F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AB7105A" w14:textId="77777777" w:rsidR="009E6058" w:rsidRPr="006D75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755E">
              <w:rPr>
                <w:sz w:val="23"/>
                <w:szCs w:val="23"/>
              </w:rPr>
              <w:t xml:space="preserve">Формулирование требований к системе защиты </w:t>
            </w:r>
            <w:proofErr w:type="spellStart"/>
            <w:r w:rsidRPr="006D755E">
              <w:rPr>
                <w:sz w:val="23"/>
                <w:szCs w:val="23"/>
              </w:rPr>
              <w:t>информации</w:t>
            </w:r>
            <w:proofErr w:type="gramStart"/>
            <w:r w:rsidRPr="006D755E">
              <w:rPr>
                <w:sz w:val="23"/>
                <w:szCs w:val="23"/>
              </w:rPr>
              <w:t>.В</w:t>
            </w:r>
            <w:proofErr w:type="gramEnd"/>
            <w:r w:rsidRPr="006D755E">
              <w:rPr>
                <w:sz w:val="23"/>
                <w:szCs w:val="23"/>
              </w:rPr>
              <w:t>ыбор</w:t>
            </w:r>
            <w:proofErr w:type="spellEnd"/>
            <w:r w:rsidRPr="006D755E">
              <w:rPr>
                <w:sz w:val="23"/>
                <w:szCs w:val="23"/>
              </w:rPr>
              <w:t xml:space="preserve"> механизмов и средств защиты информации.</w:t>
            </w:r>
          </w:p>
        </w:tc>
      </w:tr>
      <w:tr w:rsidR="009E6058" w14:paraId="72264F93" w14:textId="77777777" w:rsidTr="00F00293">
        <w:tc>
          <w:tcPr>
            <w:tcW w:w="562" w:type="dxa"/>
          </w:tcPr>
          <w:p w14:paraId="0AF9DE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EE715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Выбор структуры СЗИ АС.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D755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75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39127F53" w14:textId="77777777" w:rsidTr="00801458">
        <w:tc>
          <w:tcPr>
            <w:tcW w:w="2336" w:type="dxa"/>
          </w:tcPr>
          <w:p w14:paraId="42C79DC2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FBEFE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22FFF6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6D755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662E7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2-5</w:t>
            </w:r>
          </w:p>
        </w:tc>
      </w:tr>
      <w:tr w:rsidR="005D65A5" w:rsidRPr="007478E0" w14:paraId="15B1231B" w14:textId="77777777" w:rsidTr="00801458">
        <w:tc>
          <w:tcPr>
            <w:tcW w:w="2336" w:type="dxa"/>
          </w:tcPr>
          <w:p w14:paraId="15AB6E0B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A95C2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4070C6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6D755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332F7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6D755E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6D755E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B8237E" w:rsidRPr="00B8237E" w14:paraId="561ECC88" w14:textId="77777777" w:rsidTr="00801458">
        <w:tc>
          <w:tcPr>
            <w:tcW w:w="2500" w:type="pct"/>
          </w:tcPr>
          <w:p w14:paraId="479C76BC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883DF6A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B8237E" w:rsidRPr="00B8237E" w14:paraId="3116A41A" w14:textId="77777777" w:rsidTr="00801458">
        <w:tc>
          <w:tcPr>
            <w:tcW w:w="2500" w:type="pct"/>
          </w:tcPr>
          <w:p w14:paraId="7699743D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80D4B82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2F596" w14:textId="77777777" w:rsidR="00D729C3" w:rsidRDefault="00D729C3" w:rsidP="00315CA6">
      <w:pPr>
        <w:spacing w:after="0" w:line="240" w:lineRule="auto"/>
      </w:pPr>
      <w:r>
        <w:separator/>
      </w:r>
    </w:p>
  </w:endnote>
  <w:endnote w:type="continuationSeparator" w:id="0">
    <w:p w14:paraId="7F97DC4B" w14:textId="77777777" w:rsidR="00D729C3" w:rsidRDefault="00D729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55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3396B" w14:textId="77777777" w:rsidR="00D729C3" w:rsidRDefault="00D729C3" w:rsidP="00315CA6">
      <w:pPr>
        <w:spacing w:after="0" w:line="240" w:lineRule="auto"/>
      </w:pPr>
      <w:r>
        <w:separator/>
      </w:r>
    </w:p>
  </w:footnote>
  <w:footnote w:type="continuationSeparator" w:id="0">
    <w:p w14:paraId="2E8CBACF" w14:textId="77777777" w:rsidR="00D729C3" w:rsidRDefault="00D729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755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29C3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2%D0%BA%D1%80%D1%8B%D1%82%D1%8B%D0%B5%20%D1%81%D0%B8%D1%81%D1%82%D0%B5%D0%BC%D1%8B%20%D0%B8%20%D1%81%D0%B5%D1%82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0%BE-%D0%B0%D0%BD%D0%B0%D0%BB%D0%B8%D1%82%D0%B8%D1%87%D0%B5%D1%81%D0%BA%D0%B0%D1%8F%20%D0%B4%D0%B5%D1%8F%D1%82%D0%B5%D0%BB%D1%8C%D0%BD%D0%BE%D1%81%D1%82%D1%8C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DA5DB2-BEE2-4209-B5C6-79FB9E014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3351</Words>
  <Characters>19104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